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C6" w:rsidRPr="00BA10CA" w:rsidRDefault="002F28C6" w:rsidP="002F28C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A10CA">
        <w:rPr>
          <w:rFonts w:ascii="Arial" w:hAnsi="Arial" w:cs="Arial"/>
          <w:sz w:val="24"/>
          <w:szCs w:val="24"/>
        </w:rPr>
        <w:t>Broj</w:t>
      </w:r>
      <w:proofErr w:type="spellEnd"/>
      <w:r w:rsidRPr="00BA10CA">
        <w:rPr>
          <w:rFonts w:ascii="Arial" w:hAnsi="Arial" w:cs="Arial"/>
          <w:sz w:val="24"/>
          <w:szCs w:val="24"/>
        </w:rPr>
        <w:t>: 01/11-02-</w:t>
      </w:r>
      <w:r w:rsidR="00891D57">
        <w:rPr>
          <w:rFonts w:ascii="Arial" w:hAnsi="Arial" w:cs="Arial"/>
          <w:sz w:val="24"/>
          <w:szCs w:val="24"/>
        </w:rPr>
        <w:t>1974</w:t>
      </w:r>
      <w:bookmarkStart w:id="0" w:name="_GoBack"/>
      <w:bookmarkEnd w:id="0"/>
      <w:r w:rsidRPr="00BA10CA">
        <w:rPr>
          <w:rFonts w:ascii="Arial" w:hAnsi="Arial" w:cs="Arial"/>
          <w:sz w:val="24"/>
          <w:szCs w:val="24"/>
        </w:rPr>
        <w:t>/23</w:t>
      </w:r>
    </w:p>
    <w:p w:rsidR="002F28C6" w:rsidRPr="00BA10CA" w:rsidRDefault="002F28C6" w:rsidP="002F28C6">
      <w:pPr>
        <w:jc w:val="both"/>
        <w:rPr>
          <w:rFonts w:ascii="Arial" w:hAnsi="Arial" w:cs="Arial"/>
          <w:sz w:val="24"/>
          <w:szCs w:val="24"/>
        </w:rPr>
      </w:pPr>
      <w:r w:rsidRPr="00AA2699">
        <w:rPr>
          <w:rFonts w:ascii="Arial" w:hAnsi="Arial" w:cs="Arial"/>
          <w:sz w:val="24"/>
          <w:szCs w:val="24"/>
        </w:rPr>
        <w:t>Sarajevo, 14</w:t>
      </w:r>
      <w:r w:rsidRPr="00BA10CA">
        <w:rPr>
          <w:rFonts w:ascii="Arial" w:hAnsi="Arial" w:cs="Arial"/>
          <w:sz w:val="24"/>
          <w:szCs w:val="24"/>
        </w:rPr>
        <w:t>.</w:t>
      </w:r>
      <w:r w:rsidRPr="00AA2699">
        <w:rPr>
          <w:rFonts w:ascii="Arial" w:hAnsi="Arial" w:cs="Arial"/>
          <w:sz w:val="24"/>
          <w:szCs w:val="24"/>
        </w:rPr>
        <w:t xml:space="preserve"> 7</w:t>
      </w:r>
      <w:r w:rsidRPr="00BA10CA">
        <w:rPr>
          <w:rFonts w:ascii="Arial" w:hAnsi="Arial" w:cs="Arial"/>
          <w:sz w:val="24"/>
          <w:szCs w:val="24"/>
        </w:rPr>
        <w:t>.</w:t>
      </w:r>
      <w:r w:rsidRPr="00AA2699">
        <w:rPr>
          <w:rFonts w:ascii="Arial" w:hAnsi="Arial" w:cs="Arial"/>
          <w:sz w:val="24"/>
          <w:szCs w:val="24"/>
        </w:rPr>
        <w:t xml:space="preserve"> </w:t>
      </w:r>
      <w:r w:rsidRPr="00BA10CA">
        <w:rPr>
          <w:rFonts w:ascii="Arial" w:hAnsi="Arial" w:cs="Arial"/>
          <w:sz w:val="24"/>
          <w:szCs w:val="24"/>
        </w:rPr>
        <w:t xml:space="preserve">2023. </w:t>
      </w:r>
      <w:proofErr w:type="spellStart"/>
      <w:r w:rsidRPr="00BA10CA">
        <w:rPr>
          <w:rFonts w:ascii="Arial" w:hAnsi="Arial" w:cs="Arial"/>
          <w:sz w:val="24"/>
          <w:szCs w:val="24"/>
        </w:rPr>
        <w:t>godine</w:t>
      </w:r>
      <w:proofErr w:type="spellEnd"/>
    </w:p>
    <w:p w:rsidR="002F28C6" w:rsidRPr="00BA10CA" w:rsidRDefault="002F28C6" w:rsidP="002F28C6">
      <w:pPr>
        <w:jc w:val="both"/>
        <w:rPr>
          <w:rFonts w:ascii="Arial" w:hAnsi="Arial" w:cs="Arial"/>
          <w:b/>
          <w:sz w:val="24"/>
          <w:szCs w:val="24"/>
        </w:rPr>
      </w:pPr>
    </w:p>
    <w:p w:rsidR="002F28C6" w:rsidRPr="00BA10CA" w:rsidRDefault="002F28C6" w:rsidP="002F28C6">
      <w:pPr>
        <w:jc w:val="both"/>
        <w:rPr>
          <w:rFonts w:ascii="Arial" w:hAnsi="Arial" w:cs="Arial"/>
          <w:b/>
          <w:sz w:val="24"/>
          <w:szCs w:val="24"/>
        </w:rPr>
      </w:pPr>
      <w:r w:rsidRPr="00BA10CA">
        <w:rPr>
          <w:rFonts w:ascii="Arial" w:hAnsi="Arial" w:cs="Arial"/>
          <w:b/>
          <w:sz w:val="24"/>
          <w:szCs w:val="24"/>
        </w:rPr>
        <w:t>ČLANU KOMISIJE ZA LOKALNU SAMOUPRAVU</w:t>
      </w:r>
    </w:p>
    <w:p w:rsidR="002F28C6" w:rsidRPr="00BA10CA" w:rsidRDefault="002F28C6" w:rsidP="002F28C6">
      <w:pPr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:rsidR="002F28C6" w:rsidRPr="00BA10CA" w:rsidRDefault="002F28C6" w:rsidP="002F28C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A10CA">
        <w:rPr>
          <w:rFonts w:ascii="Arial" w:hAnsi="Arial" w:cs="Arial"/>
          <w:sz w:val="24"/>
          <w:szCs w:val="24"/>
          <w:lang w:val="sr-Cyrl-CS"/>
        </w:rPr>
        <w:tab/>
      </w:r>
      <w:r w:rsidRPr="00BA10CA">
        <w:rPr>
          <w:rFonts w:ascii="Arial" w:hAnsi="Arial" w:cs="Arial"/>
          <w:sz w:val="24"/>
          <w:szCs w:val="24"/>
        </w:rPr>
        <w:t>Na</w:t>
      </w:r>
      <w:r w:rsidRPr="00BA10CA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osnovu</w:t>
      </w:r>
      <w:proofErr w:type="spellEnd"/>
      <w:r w:rsidRPr="00BA10CA">
        <w:rPr>
          <w:rFonts w:ascii="Arial" w:hAnsi="Arial" w:cs="Arial"/>
          <w:sz w:val="24"/>
          <w:szCs w:val="24"/>
          <w:lang w:val="sr-Cyrl-CS"/>
        </w:rPr>
        <w:t xml:space="preserve"> č</w:t>
      </w:r>
      <w:proofErr w:type="spellStart"/>
      <w:r w:rsidRPr="00BA10CA">
        <w:rPr>
          <w:rFonts w:ascii="Arial" w:hAnsi="Arial" w:cs="Arial"/>
          <w:sz w:val="24"/>
          <w:szCs w:val="24"/>
        </w:rPr>
        <w:t>lana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46., a u </w:t>
      </w:r>
      <w:proofErr w:type="spellStart"/>
      <w:r w:rsidRPr="00BA10CA">
        <w:rPr>
          <w:rFonts w:ascii="Arial" w:hAnsi="Arial" w:cs="Arial"/>
          <w:sz w:val="24"/>
          <w:szCs w:val="24"/>
        </w:rPr>
        <w:t>vezi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sa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članom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67.</w:t>
      </w:r>
      <w:r w:rsidRPr="00BA10CA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Poslovnika</w:t>
      </w:r>
      <w:proofErr w:type="spellEnd"/>
      <w:r w:rsidRPr="00BA10CA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Predstavni</w:t>
      </w:r>
      <w:proofErr w:type="spellEnd"/>
      <w:r w:rsidRPr="00BA10CA">
        <w:rPr>
          <w:rFonts w:ascii="Arial" w:hAnsi="Arial" w:cs="Arial"/>
          <w:sz w:val="24"/>
          <w:szCs w:val="24"/>
          <w:lang w:val="sr-Cyrl-CS"/>
        </w:rPr>
        <w:t>č</w:t>
      </w:r>
      <w:proofErr w:type="spellStart"/>
      <w:r w:rsidRPr="00BA10CA">
        <w:rPr>
          <w:rFonts w:ascii="Arial" w:hAnsi="Arial" w:cs="Arial"/>
          <w:sz w:val="24"/>
          <w:szCs w:val="24"/>
        </w:rPr>
        <w:t>kog</w:t>
      </w:r>
      <w:proofErr w:type="spellEnd"/>
      <w:r w:rsidRPr="00BA10CA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doma</w:t>
      </w:r>
      <w:proofErr w:type="spellEnd"/>
      <w:r w:rsidRPr="00BA10CA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Parlamenta</w:t>
      </w:r>
      <w:proofErr w:type="spellEnd"/>
      <w:r w:rsidRPr="00BA10CA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Federacije</w:t>
      </w:r>
      <w:proofErr w:type="spellEnd"/>
      <w:r w:rsidRPr="00BA10CA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Bosne</w:t>
      </w:r>
      <w:proofErr w:type="spellEnd"/>
      <w:r w:rsidRPr="00BA10CA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i</w:t>
      </w:r>
      <w:proofErr w:type="spellEnd"/>
      <w:r w:rsidRPr="00BA10CA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Hercegovine</w:t>
      </w:r>
      <w:proofErr w:type="spellEnd"/>
      <w:r w:rsidRPr="00BA10CA">
        <w:rPr>
          <w:rFonts w:ascii="Arial" w:hAnsi="Arial" w:cs="Arial"/>
          <w:sz w:val="24"/>
          <w:szCs w:val="24"/>
          <w:lang w:val="sr-Cyrl-CS"/>
        </w:rPr>
        <w:t xml:space="preserve">, </w:t>
      </w:r>
      <w:proofErr w:type="spellStart"/>
      <w:r w:rsidRPr="00BA10CA">
        <w:rPr>
          <w:rFonts w:ascii="Arial" w:hAnsi="Arial" w:cs="Arial"/>
          <w:sz w:val="24"/>
          <w:szCs w:val="24"/>
        </w:rPr>
        <w:t>zakazujem</w:t>
      </w:r>
      <w:proofErr w:type="spellEnd"/>
      <w:r w:rsidRPr="00BA10CA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AA2699">
        <w:rPr>
          <w:rFonts w:ascii="Arial" w:hAnsi="Arial" w:cs="Arial"/>
          <w:b/>
          <w:sz w:val="24"/>
          <w:szCs w:val="24"/>
        </w:rPr>
        <w:t>2</w:t>
      </w:r>
      <w:r w:rsidRPr="00BA10CA">
        <w:rPr>
          <w:rFonts w:ascii="Arial" w:hAnsi="Arial" w:cs="Arial"/>
          <w:b/>
          <w:sz w:val="24"/>
          <w:szCs w:val="24"/>
          <w:lang w:val="bs-Latn-BA"/>
        </w:rPr>
        <w:t>. sjednicu K</w:t>
      </w:r>
      <w:proofErr w:type="spellStart"/>
      <w:r w:rsidRPr="00BA10CA">
        <w:rPr>
          <w:rFonts w:ascii="Arial" w:hAnsi="Arial" w:cs="Arial"/>
          <w:b/>
          <w:sz w:val="24"/>
          <w:szCs w:val="24"/>
        </w:rPr>
        <w:t>omisije</w:t>
      </w:r>
      <w:proofErr w:type="spellEnd"/>
      <w:r w:rsidRPr="00BA10CA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proofErr w:type="spellStart"/>
      <w:r w:rsidRPr="00BA10CA">
        <w:rPr>
          <w:rFonts w:ascii="Arial" w:hAnsi="Arial" w:cs="Arial"/>
          <w:b/>
          <w:sz w:val="24"/>
          <w:szCs w:val="24"/>
        </w:rPr>
        <w:t>za</w:t>
      </w:r>
      <w:proofErr w:type="spellEnd"/>
      <w:r w:rsidRPr="00BA10CA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proofErr w:type="spellStart"/>
      <w:r w:rsidRPr="00BA10CA">
        <w:rPr>
          <w:rFonts w:ascii="Arial" w:hAnsi="Arial" w:cs="Arial"/>
          <w:b/>
          <w:sz w:val="24"/>
          <w:szCs w:val="24"/>
        </w:rPr>
        <w:t>lokalnu</w:t>
      </w:r>
      <w:proofErr w:type="spellEnd"/>
      <w:r w:rsidRPr="00BA10CA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proofErr w:type="spellStart"/>
      <w:r w:rsidRPr="00BA10CA">
        <w:rPr>
          <w:rFonts w:ascii="Arial" w:hAnsi="Arial" w:cs="Arial"/>
          <w:b/>
          <w:sz w:val="24"/>
          <w:szCs w:val="24"/>
        </w:rPr>
        <w:t>samoupravu</w:t>
      </w:r>
      <w:proofErr w:type="spellEnd"/>
      <w:r w:rsidRPr="00BA10CA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Predstavni</w:t>
      </w:r>
      <w:proofErr w:type="spellEnd"/>
      <w:r w:rsidRPr="00BA10CA">
        <w:rPr>
          <w:rFonts w:ascii="Arial" w:hAnsi="Arial" w:cs="Arial"/>
          <w:sz w:val="24"/>
          <w:szCs w:val="24"/>
          <w:lang w:val="sr-Cyrl-CS"/>
        </w:rPr>
        <w:t>č</w:t>
      </w:r>
      <w:proofErr w:type="spellStart"/>
      <w:r w:rsidRPr="00BA10CA">
        <w:rPr>
          <w:rFonts w:ascii="Arial" w:hAnsi="Arial" w:cs="Arial"/>
          <w:sz w:val="24"/>
          <w:szCs w:val="24"/>
        </w:rPr>
        <w:t>kog</w:t>
      </w:r>
      <w:proofErr w:type="spellEnd"/>
      <w:r w:rsidRPr="00BA10CA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doma</w:t>
      </w:r>
      <w:proofErr w:type="spellEnd"/>
      <w:r w:rsidRPr="00BA10CA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Parlamenta</w:t>
      </w:r>
      <w:proofErr w:type="spellEnd"/>
      <w:r w:rsidRPr="00BA10CA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Federacije</w:t>
      </w:r>
      <w:proofErr w:type="spellEnd"/>
      <w:r w:rsidRPr="00BA10CA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BiH</w:t>
      </w:r>
      <w:proofErr w:type="spellEnd"/>
      <w:r w:rsidRPr="00BA10C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BA10CA">
        <w:rPr>
          <w:rFonts w:ascii="Arial" w:hAnsi="Arial" w:cs="Arial"/>
          <w:sz w:val="24"/>
          <w:szCs w:val="24"/>
          <w:lang w:val="bs-Latn-BA"/>
        </w:rPr>
        <w:t xml:space="preserve"> za </w:t>
      </w:r>
      <w:r w:rsidRPr="00AA2699">
        <w:rPr>
          <w:rFonts w:ascii="Arial" w:hAnsi="Arial" w:cs="Arial"/>
          <w:b/>
          <w:sz w:val="24"/>
          <w:szCs w:val="24"/>
          <w:lang w:val="bs-Latn-BA"/>
        </w:rPr>
        <w:t>ponedjeljak</w:t>
      </w:r>
      <w:r w:rsidRPr="00BA10CA">
        <w:rPr>
          <w:rFonts w:ascii="Arial" w:hAnsi="Arial" w:cs="Arial"/>
          <w:b/>
          <w:bCs/>
          <w:sz w:val="24"/>
          <w:szCs w:val="24"/>
        </w:rPr>
        <w:t>, 24.</w:t>
      </w:r>
      <w:r w:rsidRPr="00AA2699">
        <w:rPr>
          <w:rFonts w:ascii="Arial" w:hAnsi="Arial" w:cs="Arial"/>
          <w:b/>
          <w:bCs/>
          <w:sz w:val="24"/>
          <w:szCs w:val="24"/>
        </w:rPr>
        <w:t xml:space="preserve"> 7</w:t>
      </w:r>
      <w:r w:rsidRPr="00BA10CA">
        <w:rPr>
          <w:rFonts w:ascii="Arial" w:hAnsi="Arial" w:cs="Arial"/>
          <w:b/>
          <w:bCs/>
          <w:sz w:val="24"/>
          <w:szCs w:val="24"/>
        </w:rPr>
        <w:t>.</w:t>
      </w:r>
      <w:r w:rsidRPr="00AA2699">
        <w:rPr>
          <w:rFonts w:ascii="Arial" w:hAnsi="Arial" w:cs="Arial"/>
          <w:b/>
          <w:bCs/>
          <w:sz w:val="24"/>
          <w:szCs w:val="24"/>
        </w:rPr>
        <w:t xml:space="preserve"> </w:t>
      </w:r>
      <w:r w:rsidRPr="00BA10CA">
        <w:rPr>
          <w:rFonts w:ascii="Arial" w:hAnsi="Arial" w:cs="Arial"/>
          <w:b/>
          <w:bCs/>
          <w:sz w:val="24"/>
          <w:szCs w:val="24"/>
        </w:rPr>
        <w:t xml:space="preserve">2023. </w:t>
      </w:r>
      <w:proofErr w:type="spellStart"/>
      <w:r w:rsidRPr="00BA10CA">
        <w:rPr>
          <w:rFonts w:ascii="Arial" w:hAnsi="Arial" w:cs="Arial"/>
          <w:b/>
          <w:bCs/>
          <w:sz w:val="24"/>
          <w:szCs w:val="24"/>
        </w:rPr>
        <w:t>godine</w:t>
      </w:r>
      <w:proofErr w:type="spellEnd"/>
      <w:r w:rsidRPr="00BA10CA">
        <w:rPr>
          <w:rFonts w:ascii="Arial" w:hAnsi="Arial" w:cs="Arial"/>
          <w:sz w:val="24"/>
          <w:szCs w:val="24"/>
        </w:rPr>
        <w:t> </w:t>
      </w:r>
      <w:proofErr w:type="spellStart"/>
      <w:r w:rsidRPr="00BA10CA">
        <w:rPr>
          <w:rFonts w:ascii="Arial" w:hAnsi="Arial" w:cs="Arial"/>
          <w:sz w:val="24"/>
          <w:szCs w:val="24"/>
        </w:rPr>
        <w:t>sa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početkom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u</w:t>
      </w:r>
      <w:r w:rsidR="00891D57">
        <w:rPr>
          <w:rFonts w:ascii="Arial" w:hAnsi="Arial" w:cs="Arial"/>
          <w:sz w:val="24"/>
          <w:szCs w:val="24"/>
        </w:rPr>
        <w:t xml:space="preserve"> </w:t>
      </w:r>
      <w:r w:rsidR="00891D57" w:rsidRPr="00891D57">
        <w:rPr>
          <w:rFonts w:ascii="Arial" w:hAnsi="Arial" w:cs="Arial"/>
          <w:b/>
          <w:sz w:val="24"/>
          <w:szCs w:val="24"/>
        </w:rPr>
        <w:t>13</w:t>
      </w:r>
      <w:r w:rsidRPr="00BA10CA">
        <w:rPr>
          <w:rFonts w:ascii="Arial" w:hAnsi="Arial" w:cs="Arial"/>
          <w:b/>
          <w:bCs/>
          <w:sz w:val="24"/>
          <w:szCs w:val="24"/>
        </w:rPr>
        <w:t>:00 sati.</w:t>
      </w:r>
    </w:p>
    <w:p w:rsidR="002F28C6" w:rsidRPr="00BA10CA" w:rsidRDefault="002F28C6" w:rsidP="002F28C6">
      <w:pPr>
        <w:jc w:val="both"/>
        <w:rPr>
          <w:rFonts w:ascii="Arial" w:hAnsi="Arial" w:cs="Arial"/>
          <w:b/>
          <w:sz w:val="24"/>
          <w:szCs w:val="24"/>
        </w:rPr>
      </w:pPr>
      <w:r w:rsidRPr="00BA10CA">
        <w:rPr>
          <w:rFonts w:ascii="Arial" w:hAnsi="Arial" w:cs="Arial"/>
          <w:sz w:val="24"/>
          <w:szCs w:val="24"/>
        </w:rPr>
        <w:tab/>
      </w:r>
      <w:proofErr w:type="spellStart"/>
      <w:r w:rsidRPr="00BA10CA">
        <w:rPr>
          <w:rFonts w:ascii="Arial" w:hAnsi="Arial" w:cs="Arial"/>
          <w:sz w:val="24"/>
          <w:szCs w:val="24"/>
        </w:rPr>
        <w:t>Sjednica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će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A10CA">
        <w:rPr>
          <w:rFonts w:ascii="Arial" w:hAnsi="Arial" w:cs="Arial"/>
          <w:sz w:val="24"/>
          <w:szCs w:val="24"/>
        </w:rPr>
        <w:t>održati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A10CA">
        <w:rPr>
          <w:rFonts w:ascii="Arial" w:hAnsi="Arial" w:cs="Arial"/>
          <w:sz w:val="24"/>
          <w:szCs w:val="24"/>
        </w:rPr>
        <w:t>zgradi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Parlamenta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Federacije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BiH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A10CA">
        <w:rPr>
          <w:rFonts w:ascii="Arial" w:hAnsi="Arial" w:cs="Arial"/>
          <w:sz w:val="24"/>
          <w:szCs w:val="24"/>
        </w:rPr>
        <w:t>ul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A10CA">
        <w:rPr>
          <w:rFonts w:ascii="Arial" w:hAnsi="Arial" w:cs="Arial"/>
          <w:sz w:val="24"/>
          <w:szCs w:val="24"/>
        </w:rPr>
        <w:t>Hamdije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Kreševljakovića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br. 3. Sarajevo</w:t>
      </w:r>
      <w:r w:rsidRPr="00BA10C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BA10CA">
        <w:rPr>
          <w:rFonts w:ascii="Arial" w:hAnsi="Arial" w:cs="Arial"/>
          <w:b/>
          <w:sz w:val="24"/>
          <w:szCs w:val="24"/>
        </w:rPr>
        <w:t>Ovalna</w:t>
      </w:r>
      <w:proofErr w:type="spellEnd"/>
      <w:r w:rsidRPr="00BA10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A10CA">
        <w:rPr>
          <w:rFonts w:ascii="Arial" w:hAnsi="Arial" w:cs="Arial"/>
          <w:b/>
          <w:sz w:val="24"/>
          <w:szCs w:val="24"/>
        </w:rPr>
        <w:t>sala</w:t>
      </w:r>
      <w:proofErr w:type="spellEnd"/>
      <w:r w:rsidRPr="00BA10CA">
        <w:rPr>
          <w:rFonts w:ascii="Arial" w:hAnsi="Arial" w:cs="Arial"/>
          <w:b/>
          <w:sz w:val="24"/>
          <w:szCs w:val="24"/>
        </w:rPr>
        <w:t xml:space="preserve"> GV 109 (I sprat</w:t>
      </w:r>
      <w:proofErr w:type="gramStart"/>
      <w:r w:rsidRPr="00BA10CA">
        <w:rPr>
          <w:rFonts w:ascii="Arial" w:hAnsi="Arial" w:cs="Arial"/>
          <w:b/>
          <w:sz w:val="24"/>
          <w:szCs w:val="24"/>
        </w:rPr>
        <w:t>) .</w:t>
      </w:r>
      <w:proofErr w:type="gramEnd"/>
    </w:p>
    <w:p w:rsidR="002F28C6" w:rsidRPr="00BA10CA" w:rsidRDefault="002F28C6" w:rsidP="002F28C6">
      <w:pPr>
        <w:jc w:val="both"/>
        <w:rPr>
          <w:rFonts w:ascii="Arial" w:hAnsi="Arial" w:cs="Arial"/>
          <w:sz w:val="24"/>
          <w:szCs w:val="24"/>
        </w:rPr>
      </w:pPr>
      <w:r w:rsidRPr="00BA10CA">
        <w:rPr>
          <w:rFonts w:ascii="Arial" w:hAnsi="Arial" w:cs="Arial"/>
          <w:sz w:val="24"/>
          <w:szCs w:val="24"/>
        </w:rPr>
        <w:tab/>
      </w:r>
      <w:proofErr w:type="spellStart"/>
      <w:r w:rsidRPr="00BA10CA">
        <w:rPr>
          <w:rFonts w:ascii="Arial" w:hAnsi="Arial" w:cs="Arial"/>
          <w:sz w:val="24"/>
          <w:szCs w:val="24"/>
        </w:rPr>
        <w:t>Za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sjednicu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predlažem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slijedeći</w:t>
      </w:r>
      <w:proofErr w:type="spellEnd"/>
      <w:r w:rsidRPr="00BA10CA">
        <w:rPr>
          <w:rFonts w:ascii="Arial" w:hAnsi="Arial" w:cs="Arial"/>
          <w:sz w:val="24"/>
          <w:szCs w:val="24"/>
        </w:rPr>
        <w:t>:</w:t>
      </w:r>
    </w:p>
    <w:p w:rsidR="002F28C6" w:rsidRPr="00BA10CA" w:rsidRDefault="002F28C6" w:rsidP="002F28C6">
      <w:pPr>
        <w:jc w:val="center"/>
        <w:rPr>
          <w:rFonts w:ascii="Arial" w:hAnsi="Arial" w:cs="Arial"/>
          <w:sz w:val="24"/>
          <w:szCs w:val="24"/>
        </w:rPr>
      </w:pPr>
      <w:r w:rsidRPr="00BA10CA">
        <w:rPr>
          <w:rFonts w:ascii="Arial" w:hAnsi="Arial" w:cs="Arial"/>
          <w:sz w:val="24"/>
          <w:szCs w:val="24"/>
        </w:rPr>
        <w:t>DNEVNI RED</w:t>
      </w:r>
    </w:p>
    <w:p w:rsidR="002F28C6" w:rsidRPr="00AA2699" w:rsidRDefault="002F28C6" w:rsidP="002F28C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bs-Latn-BA"/>
        </w:rPr>
      </w:pPr>
      <w:r w:rsidRPr="00AA2699">
        <w:rPr>
          <w:rFonts w:ascii="Arial" w:hAnsi="Arial" w:cs="Arial"/>
          <w:sz w:val="24"/>
          <w:szCs w:val="24"/>
          <w:lang w:val="bs-Latn-BA"/>
        </w:rPr>
        <w:t>Usvajanje zapisnika sa 1.sjednice Komisije,</w:t>
      </w:r>
    </w:p>
    <w:p w:rsidR="002F28C6" w:rsidRPr="00AA2699" w:rsidRDefault="002F28C6" w:rsidP="002F28C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bs-Latn-BA"/>
        </w:rPr>
      </w:pPr>
      <w:r w:rsidRPr="00AA2699">
        <w:rPr>
          <w:rFonts w:ascii="Arial" w:hAnsi="Arial" w:cs="Arial"/>
          <w:sz w:val="24"/>
          <w:szCs w:val="24"/>
          <w:lang w:val="bs-Latn-BA"/>
        </w:rPr>
        <w:t>Prijedlog Odluke o izmjenama i dopunama Budžeta Federacije BiH za 2023. godinu -hitni postupak,</w:t>
      </w:r>
    </w:p>
    <w:p w:rsidR="002F28C6" w:rsidRPr="00AA2699" w:rsidRDefault="002F28C6" w:rsidP="002F28C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bs-Latn-BA"/>
        </w:rPr>
      </w:pPr>
      <w:r w:rsidRPr="00AA2699">
        <w:rPr>
          <w:rFonts w:ascii="Arial" w:hAnsi="Arial" w:cs="Arial"/>
          <w:sz w:val="24"/>
          <w:szCs w:val="24"/>
          <w:lang w:val="bs-Latn-BA"/>
        </w:rPr>
        <w:t>Prijedlog Zakona o izmjenama i dopunama Zakona o izvršavanju Budžeta Federacije BiH za 2023. godinu - hitni postupak,</w:t>
      </w:r>
    </w:p>
    <w:p w:rsidR="002F28C6" w:rsidRPr="00AA2699" w:rsidRDefault="002F28C6" w:rsidP="002F28C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bs-Latn-BA"/>
        </w:rPr>
      </w:pPr>
      <w:r w:rsidRPr="00AA2699">
        <w:rPr>
          <w:rFonts w:ascii="Arial" w:hAnsi="Arial" w:cs="Arial"/>
          <w:sz w:val="24"/>
          <w:szCs w:val="24"/>
          <w:lang w:val="bs-Latn-BA"/>
        </w:rPr>
        <w:t>Zahtjev za hitno djelovanje u cilju osiguranja postivanja principa vladavine prava i pravne sigurnosti, principa Evropske povelje o lokalnoj samoupravi i Zakona o principima lokalne samouprave u Federaciji BiH,</w:t>
      </w:r>
    </w:p>
    <w:p w:rsidR="002F28C6" w:rsidRPr="00AA2699" w:rsidRDefault="002F28C6" w:rsidP="002F28C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bs-Latn-BA"/>
        </w:rPr>
      </w:pPr>
      <w:r w:rsidRPr="00AA2699">
        <w:rPr>
          <w:rFonts w:ascii="Arial" w:hAnsi="Arial" w:cs="Arial"/>
          <w:sz w:val="24"/>
          <w:szCs w:val="24"/>
          <w:lang w:val="bs-Latn-BA"/>
        </w:rPr>
        <w:t>Informacija Institucije ombudsmena na uvid i dalje postupanje,</w:t>
      </w:r>
    </w:p>
    <w:p w:rsidR="002F28C6" w:rsidRPr="00AA2699" w:rsidRDefault="002F28C6" w:rsidP="002F28C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bs-Latn-BA"/>
        </w:rPr>
      </w:pPr>
      <w:proofErr w:type="spellStart"/>
      <w:r w:rsidRPr="00BA10CA">
        <w:rPr>
          <w:rFonts w:ascii="Arial" w:hAnsi="Arial" w:cs="Arial"/>
          <w:color w:val="000000"/>
          <w:sz w:val="24"/>
          <w:szCs w:val="24"/>
        </w:rPr>
        <w:t>Tekuća</w:t>
      </w:r>
      <w:proofErr w:type="spellEnd"/>
      <w:r w:rsidRPr="00BA10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A10CA">
        <w:rPr>
          <w:rFonts w:ascii="Arial" w:hAnsi="Arial" w:cs="Arial"/>
          <w:color w:val="000000"/>
          <w:sz w:val="24"/>
          <w:szCs w:val="24"/>
        </w:rPr>
        <w:t>pitanja</w:t>
      </w:r>
      <w:proofErr w:type="spellEnd"/>
      <w:r w:rsidRPr="00BA10CA">
        <w:rPr>
          <w:rFonts w:ascii="Arial" w:hAnsi="Arial" w:cs="Arial"/>
          <w:color w:val="000000"/>
          <w:sz w:val="24"/>
          <w:szCs w:val="24"/>
        </w:rPr>
        <w:t>.</w:t>
      </w:r>
      <w:r w:rsidRPr="00AA2699">
        <w:rPr>
          <w:rFonts w:ascii="Arial" w:hAnsi="Arial" w:cs="Arial"/>
          <w:sz w:val="24"/>
          <w:szCs w:val="24"/>
          <w:lang w:val="bs-Latn-BA"/>
        </w:rPr>
        <w:t xml:space="preserve"> </w:t>
      </w:r>
    </w:p>
    <w:p w:rsidR="002F28C6" w:rsidRPr="00BA10CA" w:rsidRDefault="002F28C6" w:rsidP="002F28C6">
      <w:pPr>
        <w:rPr>
          <w:rFonts w:ascii="Arial" w:hAnsi="Arial" w:cs="Arial"/>
          <w:sz w:val="24"/>
          <w:szCs w:val="24"/>
        </w:rPr>
      </w:pPr>
      <w:proofErr w:type="spellStart"/>
      <w:r w:rsidRPr="00BA10CA">
        <w:rPr>
          <w:rFonts w:ascii="Arial" w:hAnsi="Arial" w:cs="Arial"/>
          <w:sz w:val="24"/>
          <w:szCs w:val="24"/>
        </w:rPr>
        <w:t>Dostaviti</w:t>
      </w:r>
      <w:proofErr w:type="spellEnd"/>
      <w:r w:rsidRPr="00BA10CA">
        <w:rPr>
          <w:rFonts w:ascii="Arial" w:hAnsi="Arial" w:cs="Arial"/>
          <w:sz w:val="24"/>
          <w:szCs w:val="24"/>
        </w:rPr>
        <w:t>:</w:t>
      </w:r>
      <w:r w:rsidRPr="00BA10CA">
        <w:rPr>
          <w:rFonts w:ascii="Arial" w:hAnsi="Arial" w:cs="Arial"/>
          <w:sz w:val="24"/>
          <w:szCs w:val="24"/>
        </w:rPr>
        <w:tab/>
      </w:r>
      <w:r w:rsidRPr="00BA10CA">
        <w:rPr>
          <w:rFonts w:ascii="Arial" w:hAnsi="Arial" w:cs="Arial"/>
          <w:sz w:val="24"/>
          <w:szCs w:val="24"/>
        </w:rPr>
        <w:tab/>
      </w:r>
      <w:r w:rsidRPr="00BA10CA">
        <w:rPr>
          <w:rFonts w:ascii="Arial" w:hAnsi="Arial" w:cs="Arial"/>
          <w:sz w:val="24"/>
          <w:szCs w:val="24"/>
        </w:rPr>
        <w:tab/>
      </w:r>
      <w:r w:rsidRPr="00BA10CA">
        <w:rPr>
          <w:rFonts w:ascii="Arial" w:hAnsi="Arial" w:cs="Arial"/>
          <w:sz w:val="24"/>
          <w:szCs w:val="24"/>
        </w:rPr>
        <w:tab/>
      </w:r>
      <w:r w:rsidRPr="00BA10CA">
        <w:rPr>
          <w:rFonts w:ascii="Arial" w:hAnsi="Arial" w:cs="Arial"/>
          <w:sz w:val="24"/>
          <w:szCs w:val="24"/>
        </w:rPr>
        <w:tab/>
      </w:r>
      <w:r w:rsidRPr="00BA10CA">
        <w:rPr>
          <w:rFonts w:ascii="Arial" w:hAnsi="Arial" w:cs="Arial"/>
          <w:sz w:val="24"/>
          <w:szCs w:val="24"/>
        </w:rPr>
        <w:tab/>
        <w:t xml:space="preserve">                        PREDSJEDNIK KOMISIJE</w:t>
      </w:r>
    </w:p>
    <w:p w:rsidR="002F28C6" w:rsidRPr="00BA10CA" w:rsidRDefault="002F28C6" w:rsidP="002F28C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BA10CA">
        <w:rPr>
          <w:rFonts w:ascii="Arial" w:hAnsi="Arial" w:cs="Arial"/>
          <w:sz w:val="24"/>
          <w:szCs w:val="24"/>
        </w:rPr>
        <w:t>Članovima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Komisije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za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lokalnu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A10CA">
        <w:rPr>
          <w:rFonts w:ascii="Arial" w:hAnsi="Arial" w:cs="Arial"/>
          <w:sz w:val="24"/>
          <w:szCs w:val="24"/>
        </w:rPr>
        <w:t>samoupravu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,   </w:t>
      </w:r>
      <w:proofErr w:type="gramEnd"/>
      <w:r w:rsidRPr="00BA10CA">
        <w:rPr>
          <w:rFonts w:ascii="Arial" w:hAnsi="Arial" w:cs="Arial"/>
          <w:sz w:val="24"/>
          <w:szCs w:val="24"/>
        </w:rPr>
        <w:t xml:space="preserve">                      Salko </w:t>
      </w:r>
      <w:proofErr w:type="spellStart"/>
      <w:r w:rsidRPr="00BA10CA">
        <w:rPr>
          <w:rFonts w:ascii="Arial" w:hAnsi="Arial" w:cs="Arial"/>
          <w:sz w:val="24"/>
          <w:szCs w:val="24"/>
        </w:rPr>
        <w:t>Zildžić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A10CA">
        <w:rPr>
          <w:rFonts w:ascii="Arial" w:hAnsi="Arial" w:cs="Arial"/>
          <w:sz w:val="24"/>
          <w:szCs w:val="24"/>
        </w:rPr>
        <w:t>s.r.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    </w:t>
      </w:r>
    </w:p>
    <w:p w:rsidR="002F28C6" w:rsidRPr="00BA10CA" w:rsidRDefault="002F28C6" w:rsidP="002F28C6">
      <w:pPr>
        <w:keepNext/>
        <w:numPr>
          <w:ilvl w:val="0"/>
          <w:numId w:val="2"/>
        </w:numPr>
        <w:outlineLvl w:val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BA10CA">
        <w:rPr>
          <w:rFonts w:ascii="Arial" w:hAnsi="Arial" w:cs="Arial"/>
          <w:sz w:val="24"/>
          <w:szCs w:val="24"/>
          <w:lang w:val="en-US"/>
        </w:rPr>
        <w:t>Predsjedavajućoj</w:t>
      </w:r>
      <w:proofErr w:type="spellEnd"/>
      <w:r w:rsidRPr="00BA10C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  <w:lang w:val="en-US"/>
        </w:rPr>
        <w:t>Predstavničkog</w:t>
      </w:r>
      <w:proofErr w:type="spellEnd"/>
      <w:r w:rsidRPr="00BA10C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  <w:lang w:val="en-US"/>
        </w:rPr>
        <w:t>doma</w:t>
      </w:r>
      <w:proofErr w:type="spellEnd"/>
      <w:r w:rsidRPr="00BA10CA">
        <w:rPr>
          <w:rFonts w:ascii="Arial" w:hAnsi="Arial" w:cs="Arial"/>
          <w:sz w:val="24"/>
          <w:szCs w:val="24"/>
          <w:lang w:val="en-US"/>
        </w:rPr>
        <w:t>,</w:t>
      </w:r>
      <w:r w:rsidRPr="00BA10CA">
        <w:rPr>
          <w:rFonts w:ascii="Arial" w:hAnsi="Arial" w:cs="Arial"/>
          <w:sz w:val="24"/>
          <w:szCs w:val="24"/>
          <w:lang w:val="en-US"/>
        </w:rPr>
        <w:tab/>
      </w:r>
      <w:r w:rsidRPr="00BA10CA">
        <w:rPr>
          <w:rFonts w:ascii="Arial" w:hAnsi="Arial" w:cs="Arial"/>
          <w:sz w:val="24"/>
          <w:szCs w:val="24"/>
          <w:lang w:val="en-US"/>
        </w:rPr>
        <w:tab/>
        <w:t xml:space="preserve">                                     </w:t>
      </w:r>
    </w:p>
    <w:p w:rsidR="002F28C6" w:rsidRPr="00BA10CA" w:rsidRDefault="002F28C6" w:rsidP="002F28C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BA10CA">
        <w:rPr>
          <w:rFonts w:ascii="Arial" w:hAnsi="Arial" w:cs="Arial"/>
          <w:sz w:val="24"/>
          <w:szCs w:val="24"/>
        </w:rPr>
        <w:t>Potpredsjedavajućoj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Predstavničkog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doma</w:t>
      </w:r>
      <w:proofErr w:type="spellEnd"/>
      <w:r w:rsidRPr="00BA10CA">
        <w:rPr>
          <w:rFonts w:ascii="Arial" w:hAnsi="Arial" w:cs="Arial"/>
          <w:sz w:val="24"/>
          <w:szCs w:val="24"/>
        </w:rPr>
        <w:t>,</w:t>
      </w:r>
    </w:p>
    <w:p w:rsidR="002F28C6" w:rsidRPr="00BA10CA" w:rsidRDefault="002F28C6" w:rsidP="002F28C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BA10CA">
        <w:rPr>
          <w:rFonts w:ascii="Arial" w:hAnsi="Arial" w:cs="Arial"/>
          <w:sz w:val="24"/>
          <w:szCs w:val="24"/>
        </w:rPr>
        <w:t>Potpredsjedavajućem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Predstavničkog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doma</w:t>
      </w:r>
      <w:proofErr w:type="spellEnd"/>
      <w:r w:rsidRPr="00BA10CA">
        <w:rPr>
          <w:rFonts w:ascii="Arial" w:hAnsi="Arial" w:cs="Arial"/>
          <w:sz w:val="24"/>
          <w:szCs w:val="24"/>
        </w:rPr>
        <w:t>,</w:t>
      </w:r>
    </w:p>
    <w:p w:rsidR="002F28C6" w:rsidRPr="00BA10CA" w:rsidRDefault="002F28C6" w:rsidP="002F28C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BA10CA">
        <w:rPr>
          <w:rFonts w:ascii="Arial" w:hAnsi="Arial" w:cs="Arial"/>
          <w:sz w:val="24"/>
          <w:szCs w:val="24"/>
        </w:rPr>
        <w:t>Sekretaru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Predstavničkog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doma</w:t>
      </w:r>
      <w:proofErr w:type="spellEnd"/>
      <w:r w:rsidRPr="00BA10CA">
        <w:rPr>
          <w:rFonts w:ascii="Arial" w:hAnsi="Arial" w:cs="Arial"/>
          <w:sz w:val="24"/>
          <w:szCs w:val="24"/>
        </w:rPr>
        <w:t>,</w:t>
      </w:r>
    </w:p>
    <w:p w:rsidR="002F28C6" w:rsidRPr="00BA10CA" w:rsidRDefault="002F28C6" w:rsidP="002F28C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BA10CA">
        <w:rPr>
          <w:rFonts w:ascii="Arial" w:hAnsi="Arial" w:cs="Arial"/>
          <w:sz w:val="24"/>
          <w:szCs w:val="24"/>
        </w:rPr>
        <w:t>Sekretaru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Vlade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FBiH</w:t>
      </w:r>
      <w:proofErr w:type="spellEnd"/>
      <w:r w:rsidRPr="00BA10CA">
        <w:rPr>
          <w:rFonts w:ascii="Arial" w:hAnsi="Arial" w:cs="Arial"/>
          <w:sz w:val="24"/>
          <w:szCs w:val="24"/>
        </w:rPr>
        <w:t>,</w:t>
      </w:r>
    </w:p>
    <w:p w:rsidR="002F28C6" w:rsidRDefault="002F28C6" w:rsidP="002F28C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BA10CA">
        <w:rPr>
          <w:rFonts w:ascii="Arial" w:hAnsi="Arial" w:cs="Arial"/>
          <w:sz w:val="24"/>
          <w:szCs w:val="24"/>
        </w:rPr>
        <w:t>Federalno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ministarstvo</w:t>
      </w:r>
      <w:proofErr w:type="spellEnd"/>
      <w:r w:rsidRPr="00BA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10CA">
        <w:rPr>
          <w:rFonts w:ascii="Arial" w:hAnsi="Arial" w:cs="Arial"/>
          <w:sz w:val="24"/>
          <w:szCs w:val="24"/>
        </w:rPr>
        <w:t>finansija</w:t>
      </w:r>
      <w:proofErr w:type="spellEnd"/>
      <w:r w:rsidRPr="00BA10CA">
        <w:rPr>
          <w:rFonts w:ascii="Arial" w:hAnsi="Arial" w:cs="Arial"/>
          <w:sz w:val="24"/>
          <w:szCs w:val="24"/>
        </w:rPr>
        <w:t>,</w:t>
      </w:r>
    </w:p>
    <w:p w:rsidR="00E73D9D" w:rsidRPr="00BA10CA" w:rsidRDefault="00E73D9D" w:rsidP="002F28C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Savezu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općina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gradova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FBiH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2F28C6" w:rsidRPr="00BA10CA" w:rsidRDefault="002F28C6" w:rsidP="002F28C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10CA">
        <w:rPr>
          <w:rFonts w:ascii="Arial" w:hAnsi="Arial" w:cs="Arial"/>
          <w:sz w:val="24"/>
          <w:szCs w:val="24"/>
        </w:rPr>
        <w:t xml:space="preserve">IT- administrator </w:t>
      </w:r>
      <w:proofErr w:type="spellStart"/>
      <w:r w:rsidRPr="00BA10CA">
        <w:rPr>
          <w:rFonts w:ascii="Arial" w:hAnsi="Arial" w:cs="Arial"/>
          <w:sz w:val="24"/>
          <w:szCs w:val="24"/>
        </w:rPr>
        <w:t>mreže</w:t>
      </w:r>
      <w:proofErr w:type="spellEnd"/>
      <w:r w:rsidRPr="00BA10CA">
        <w:rPr>
          <w:rFonts w:ascii="Arial" w:hAnsi="Arial" w:cs="Arial"/>
          <w:sz w:val="24"/>
          <w:szCs w:val="24"/>
        </w:rPr>
        <w:t>,</w:t>
      </w:r>
    </w:p>
    <w:p w:rsidR="002F28C6" w:rsidRPr="00BA10CA" w:rsidRDefault="002F28C6" w:rsidP="002F28C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BA10CA">
        <w:rPr>
          <w:rFonts w:ascii="Arial" w:hAnsi="Arial" w:cs="Arial"/>
          <w:sz w:val="24"/>
          <w:szCs w:val="24"/>
        </w:rPr>
        <w:t>Računovodstvo</w:t>
      </w:r>
      <w:proofErr w:type="spellEnd"/>
      <w:r w:rsidRPr="00BA10CA">
        <w:rPr>
          <w:rFonts w:ascii="Arial" w:hAnsi="Arial" w:cs="Arial"/>
          <w:sz w:val="24"/>
          <w:szCs w:val="24"/>
        </w:rPr>
        <w:t>,</w:t>
      </w:r>
    </w:p>
    <w:p w:rsidR="00AA2699" w:rsidRPr="00BA10CA" w:rsidRDefault="002F28C6" w:rsidP="00AA269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BA10CA">
        <w:rPr>
          <w:rFonts w:ascii="Arial" w:hAnsi="Arial" w:cs="Arial"/>
          <w:sz w:val="24"/>
          <w:szCs w:val="24"/>
        </w:rPr>
        <w:t>Pisarnici</w:t>
      </w:r>
      <w:proofErr w:type="spellEnd"/>
      <w:r w:rsidRPr="00BA10CA">
        <w:rPr>
          <w:rFonts w:ascii="Arial" w:hAnsi="Arial" w:cs="Arial"/>
          <w:sz w:val="24"/>
          <w:szCs w:val="24"/>
        </w:rPr>
        <w:t>,</w:t>
      </w:r>
    </w:p>
    <w:p w:rsidR="002F28C6" w:rsidRPr="00BA10CA" w:rsidRDefault="002F28C6" w:rsidP="002F28C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BA10CA">
        <w:rPr>
          <w:rFonts w:ascii="Arial" w:hAnsi="Arial" w:cs="Arial"/>
          <w:sz w:val="24"/>
          <w:szCs w:val="24"/>
        </w:rPr>
        <w:t>Recepciji</w:t>
      </w:r>
      <w:proofErr w:type="spellEnd"/>
      <w:r w:rsidRPr="00BA10CA">
        <w:rPr>
          <w:rFonts w:ascii="Arial" w:hAnsi="Arial" w:cs="Arial"/>
          <w:sz w:val="24"/>
          <w:szCs w:val="24"/>
        </w:rPr>
        <w:t>,</w:t>
      </w:r>
    </w:p>
    <w:p w:rsidR="002F28C6" w:rsidRPr="00E73D9D" w:rsidRDefault="002F28C6" w:rsidP="002F28C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10CA">
        <w:rPr>
          <w:rFonts w:ascii="Arial" w:hAnsi="Arial" w:cs="Arial"/>
          <w:sz w:val="24"/>
          <w:szCs w:val="24"/>
        </w:rPr>
        <w:t>a/a.</w:t>
      </w:r>
    </w:p>
    <w:tbl>
      <w:tblPr>
        <w:tblW w:w="9521" w:type="dxa"/>
        <w:jc w:val="center"/>
        <w:tblBorders>
          <w:top w:val="threeDEngrav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1"/>
      </w:tblGrid>
      <w:tr w:rsidR="002F28C6" w:rsidRPr="00A02C23" w:rsidTr="00256472">
        <w:trPr>
          <w:trHeight w:val="1071"/>
          <w:jc w:val="center"/>
        </w:trPr>
        <w:tc>
          <w:tcPr>
            <w:tcW w:w="9521" w:type="dxa"/>
          </w:tcPr>
          <w:p w:rsidR="002F28C6" w:rsidRPr="00C11CA0" w:rsidRDefault="002F28C6" w:rsidP="0025647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404040"/>
                <w:sz w:val="18"/>
                <w:szCs w:val="18"/>
              </w:rPr>
            </w:pPr>
            <w:proofErr w:type="spellStart"/>
            <w:r w:rsidRPr="00C11CA0">
              <w:rPr>
                <w:b/>
                <w:color w:val="404040"/>
                <w:sz w:val="18"/>
                <w:szCs w:val="18"/>
              </w:rPr>
              <w:t>Ulica</w:t>
            </w:r>
            <w:proofErr w:type="spellEnd"/>
            <w:r w:rsidRPr="00C11CA0">
              <w:rPr>
                <w:b/>
                <w:color w:val="404040"/>
                <w:sz w:val="18"/>
                <w:szCs w:val="18"/>
              </w:rPr>
              <w:t xml:space="preserve">: </w:t>
            </w:r>
            <w:proofErr w:type="spellStart"/>
            <w:r w:rsidRPr="00C11CA0">
              <w:rPr>
                <w:b/>
                <w:color w:val="404040"/>
                <w:sz w:val="18"/>
                <w:szCs w:val="18"/>
              </w:rPr>
              <w:t>Hamdije</w:t>
            </w:r>
            <w:proofErr w:type="spellEnd"/>
            <w:r w:rsidRPr="00C11CA0">
              <w:rPr>
                <w:b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C11CA0">
              <w:rPr>
                <w:b/>
                <w:color w:val="404040"/>
                <w:sz w:val="18"/>
                <w:szCs w:val="18"/>
              </w:rPr>
              <w:t>Kreševljakovića</w:t>
            </w:r>
            <w:proofErr w:type="spellEnd"/>
            <w:r w:rsidRPr="00C11CA0">
              <w:rPr>
                <w:b/>
                <w:color w:val="404040"/>
                <w:sz w:val="18"/>
                <w:szCs w:val="18"/>
              </w:rPr>
              <w:t xml:space="preserve"> br. 3, 71000 Sarajevo, </w:t>
            </w:r>
            <w:proofErr w:type="spellStart"/>
            <w:r w:rsidRPr="00C11CA0">
              <w:rPr>
                <w:b/>
                <w:color w:val="404040"/>
                <w:sz w:val="18"/>
                <w:szCs w:val="18"/>
              </w:rPr>
              <w:t>BiH</w:t>
            </w:r>
            <w:proofErr w:type="spellEnd"/>
            <w:r w:rsidRPr="00C11CA0">
              <w:rPr>
                <w:b/>
                <w:color w:val="404040"/>
                <w:sz w:val="18"/>
                <w:szCs w:val="18"/>
              </w:rPr>
              <w:t xml:space="preserve">; Tel: </w:t>
            </w:r>
            <w:r>
              <w:rPr>
                <w:b/>
                <w:color w:val="404040"/>
                <w:sz w:val="18"/>
                <w:szCs w:val="18"/>
              </w:rPr>
              <w:t>(033) 214-</w:t>
            </w:r>
            <w:r w:rsidRPr="00C11CA0">
              <w:rPr>
                <w:b/>
                <w:color w:val="404040"/>
                <w:sz w:val="18"/>
                <w:szCs w:val="18"/>
              </w:rPr>
              <w:t>071</w:t>
            </w:r>
          </w:p>
          <w:p w:rsidR="002F28C6" w:rsidRPr="00C11CA0" w:rsidRDefault="002F28C6" w:rsidP="0025647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404040"/>
                <w:sz w:val="18"/>
                <w:szCs w:val="18"/>
              </w:rPr>
            </w:pPr>
            <w:r w:rsidRPr="00C11CA0">
              <w:rPr>
                <w:b/>
                <w:bCs/>
                <w:color w:val="404040"/>
                <w:sz w:val="18"/>
                <w:szCs w:val="18"/>
                <w:lang w:val="en-GB" w:eastAsia="en-US"/>
              </w:rPr>
              <w:t>e-mail: muamera.ahmedspahic@parlamentfbih.gov.ba</w:t>
            </w:r>
          </w:p>
          <w:p w:rsidR="002F28C6" w:rsidRPr="00C11CA0" w:rsidRDefault="002F28C6" w:rsidP="00256472">
            <w:pPr>
              <w:tabs>
                <w:tab w:val="left" w:pos="1980"/>
              </w:tabs>
              <w:rPr>
                <w:rFonts w:eastAsia="Calibri"/>
                <w:b/>
                <w:color w:val="404040"/>
                <w:sz w:val="18"/>
                <w:szCs w:val="18"/>
                <w:lang w:val="bs-Latn-BA" w:eastAsia="en-US"/>
              </w:rPr>
            </w:pPr>
            <w:r w:rsidRPr="00C11CA0">
              <w:rPr>
                <w:b/>
                <w:color w:val="404040"/>
                <w:sz w:val="18"/>
                <w:szCs w:val="18"/>
              </w:rPr>
              <w:t xml:space="preserve">                                                                           </w:t>
            </w:r>
            <w:hyperlink r:id="rId5" w:history="1">
              <w:r w:rsidRPr="00C11CA0">
                <w:rPr>
                  <w:b/>
                  <w:color w:val="404040"/>
                  <w:sz w:val="18"/>
                  <w:szCs w:val="18"/>
                  <w:u w:val="single"/>
                </w:rPr>
                <w:t>www.parlamentfbih.gov.ba</w:t>
              </w:r>
            </w:hyperlink>
          </w:p>
          <w:p w:rsidR="002F28C6" w:rsidRDefault="002F28C6" w:rsidP="00256472">
            <w:pPr>
              <w:tabs>
                <w:tab w:val="center" w:pos="4536"/>
                <w:tab w:val="right" w:pos="9072"/>
              </w:tabs>
              <w:jc w:val="center"/>
              <w:rPr>
                <w:color w:val="404040"/>
                <w:sz w:val="18"/>
                <w:szCs w:val="18"/>
              </w:rPr>
            </w:pPr>
          </w:p>
          <w:p w:rsidR="002F28C6" w:rsidRPr="00A02C23" w:rsidRDefault="002F28C6" w:rsidP="00256472">
            <w:pPr>
              <w:tabs>
                <w:tab w:val="center" w:pos="4536"/>
                <w:tab w:val="right" w:pos="9072"/>
              </w:tabs>
              <w:rPr>
                <w:color w:val="404040"/>
                <w:sz w:val="18"/>
                <w:szCs w:val="18"/>
              </w:rPr>
            </w:pPr>
          </w:p>
        </w:tc>
      </w:tr>
    </w:tbl>
    <w:p w:rsidR="007D22FB" w:rsidRDefault="007D22FB"/>
    <w:sectPr w:rsidR="007D22FB" w:rsidSect="00C94A5B">
      <w:headerReference w:type="even" r:id="rId6"/>
      <w:footerReference w:type="even" r:id="rId7"/>
      <w:headerReference w:type="first" r:id="rId8"/>
      <w:footerReference w:type="first" r:id="rId9"/>
      <w:pgSz w:w="11907" w:h="16840" w:code="9"/>
      <w:pgMar w:top="720" w:right="1275" w:bottom="720" w:left="1134" w:header="714" w:footer="279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E4" w:rsidRPr="00F7064F" w:rsidRDefault="00891D57" w:rsidP="00EA1267">
    <w:pPr>
      <w:pBdr>
        <w:bottom w:val="single" w:sz="12" w:space="1" w:color="auto"/>
      </w:pBdr>
      <w:jc w:val="center"/>
      <w:rPr>
        <w:rFonts w:ascii="Garamond" w:hAnsi="Garamond"/>
        <w:lang w:val="hr-HR"/>
      </w:rPr>
    </w:pPr>
  </w:p>
  <w:p w:rsidR="00D67EE4" w:rsidRPr="00F7064F" w:rsidRDefault="00891D57" w:rsidP="00EA1267">
    <w:pPr>
      <w:pStyle w:val="Footer"/>
      <w:jc w:val="center"/>
      <w:rPr>
        <w:rFonts w:ascii="Garamond" w:hAnsi="Garamond"/>
        <w:b/>
        <w:sz w:val="16"/>
        <w:szCs w:val="16"/>
        <w:lang w:val="hr-HR"/>
      </w:rPr>
    </w:pPr>
    <w:r w:rsidRPr="00F7064F">
      <w:rPr>
        <w:rFonts w:ascii="Garamond" w:hAnsi="Garamond"/>
        <w:b/>
        <w:i/>
        <w:sz w:val="16"/>
        <w:szCs w:val="16"/>
        <w:lang w:val="hr-HR"/>
      </w:rPr>
      <w:t xml:space="preserve">Tel. </w:t>
    </w:r>
    <w:r w:rsidRPr="00F7064F">
      <w:rPr>
        <w:rFonts w:ascii="Garamond" w:hAnsi="Garamond"/>
        <w:b/>
        <w:i/>
        <w:sz w:val="16"/>
        <w:szCs w:val="16"/>
        <w:lang w:val="hr-HR"/>
      </w:rPr>
      <w:t>+ 387 33 666 585; Fax: +387 33 223 623 , Hamdije Kreševljakovića br. 3, 71000 Sarajevo,</w:t>
    </w:r>
    <w:r w:rsidRPr="00F7064F">
      <w:rPr>
        <w:rFonts w:ascii="Garamond" w:hAnsi="Garamond"/>
        <w:b/>
        <w:sz w:val="16"/>
        <w:szCs w:val="16"/>
        <w:lang w:val="hr-HR"/>
      </w:rPr>
      <w:t xml:space="preserve"> BiH</w:t>
    </w:r>
  </w:p>
  <w:p w:rsidR="00D67EE4" w:rsidRDefault="00891D57" w:rsidP="00EA1267">
    <w:pPr>
      <w:jc w:val="center"/>
    </w:pPr>
    <w:hyperlink r:id="rId1" w:history="1">
      <w:r w:rsidRPr="000B3341">
        <w:rPr>
          <w:rStyle w:val="Hyperlink"/>
          <w:rFonts w:ascii="Garamond" w:hAnsi="Garamond"/>
          <w:b/>
          <w:i/>
          <w:sz w:val="16"/>
          <w:szCs w:val="16"/>
        </w:rPr>
        <w:t>www.</w:t>
      </w:r>
      <w:r w:rsidRPr="000B3341">
        <w:rPr>
          <w:rStyle w:val="Hyperlink"/>
          <w:rFonts w:ascii="Garamond" w:hAnsi="Garamond"/>
          <w:b/>
          <w:bCs/>
          <w:i/>
          <w:sz w:val="16"/>
          <w:szCs w:val="16"/>
        </w:rPr>
        <w:t>parlamentfbih</w:t>
      </w:r>
      <w:r w:rsidRPr="000B3341">
        <w:rPr>
          <w:rStyle w:val="Hyperlink"/>
          <w:rFonts w:ascii="Garamond" w:hAnsi="Garamond"/>
          <w:b/>
          <w:i/>
          <w:sz w:val="16"/>
          <w:szCs w:val="16"/>
        </w:rPr>
        <w:t>.gov.ba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E4" w:rsidRDefault="00891D57" w:rsidP="00EA6FEF"/>
  <w:p w:rsidR="00D67EE4" w:rsidRDefault="00891D5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633" w:type="dxa"/>
      <w:tblLook w:val="04A0" w:firstRow="1" w:lastRow="0" w:firstColumn="1" w:lastColumn="0" w:noHBand="0" w:noVBand="1"/>
    </w:tblPr>
    <w:tblGrid>
      <w:gridCol w:w="141"/>
      <w:gridCol w:w="4679"/>
      <w:gridCol w:w="567"/>
      <w:gridCol w:w="4819"/>
      <w:gridCol w:w="142"/>
    </w:tblGrid>
    <w:tr w:rsidR="00D67EE4" w:rsidRPr="006C20D9" w:rsidTr="00EA1267">
      <w:tc>
        <w:tcPr>
          <w:tcW w:w="4820" w:type="dxa"/>
          <w:gridSpan w:val="2"/>
        </w:tcPr>
        <w:p w:rsidR="00D67EE4" w:rsidRPr="006C20D9" w:rsidRDefault="00891D57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>BOSNA I HERCEGOVINA</w:t>
          </w:r>
        </w:p>
        <w:p w:rsidR="00D67EE4" w:rsidRPr="006C20D9" w:rsidRDefault="00891D57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>FEDERACIJA BOSNE I HERCEGOVINE</w:t>
          </w:r>
        </w:p>
        <w:p w:rsidR="00D67EE4" w:rsidRPr="006C20D9" w:rsidRDefault="00891D57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>PARLAMENT FEDERACIJE</w:t>
          </w:r>
        </w:p>
        <w:p w:rsidR="00D67EE4" w:rsidRPr="006C20D9" w:rsidRDefault="00891D57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>PREDSTAVNIČKI - ZASTUPNIČKI DOM</w:t>
          </w:r>
        </w:p>
        <w:p w:rsidR="00D67EE4" w:rsidRPr="006C20D9" w:rsidRDefault="00891D57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</w:p>
      </w:tc>
      <w:tc>
        <w:tcPr>
          <w:tcW w:w="567" w:type="dxa"/>
        </w:tcPr>
        <w:p w:rsidR="00D67EE4" w:rsidRPr="006C20D9" w:rsidRDefault="00891D57" w:rsidP="00EA1267">
          <w:pPr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</w:p>
      </w:tc>
      <w:tc>
        <w:tcPr>
          <w:tcW w:w="4961" w:type="dxa"/>
          <w:gridSpan w:val="2"/>
        </w:tcPr>
        <w:p w:rsidR="00D67EE4" w:rsidRPr="006C20D9" w:rsidRDefault="00891D57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>BOSNIA AND HERZEGOVINA</w:t>
          </w:r>
        </w:p>
        <w:p w:rsidR="00D67EE4" w:rsidRPr="006C20D9" w:rsidRDefault="00891D57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 xml:space="preserve">FEDERATION OF </w:t>
          </w: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>BOSNIA AND HERZEGOVINA</w:t>
          </w:r>
        </w:p>
        <w:p w:rsidR="00D67EE4" w:rsidRPr="006C20D9" w:rsidRDefault="00891D57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>PARLIAMENT OF FEDERATION</w:t>
          </w:r>
        </w:p>
        <w:p w:rsidR="00D67EE4" w:rsidRPr="006C20D9" w:rsidRDefault="00891D57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>HOUSE OF REPRESENTATIVES</w:t>
          </w:r>
        </w:p>
      </w:tc>
    </w:tr>
    <w:tr w:rsidR="00D67EE4" w:rsidRPr="006C20D9" w:rsidTr="00EA1267">
      <w:trPr>
        <w:gridBefore w:val="1"/>
        <w:gridAfter w:val="1"/>
        <w:wBefore w:w="141" w:type="dxa"/>
        <w:wAfter w:w="142" w:type="dxa"/>
      </w:trPr>
      <w:tc>
        <w:tcPr>
          <w:tcW w:w="4679" w:type="dxa"/>
        </w:tcPr>
        <w:p w:rsidR="00D67EE4" w:rsidRPr="006C20D9" w:rsidRDefault="00891D57" w:rsidP="00EA1267">
          <w:pPr>
            <w:jc w:val="both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</w:p>
      </w:tc>
      <w:tc>
        <w:tcPr>
          <w:tcW w:w="567" w:type="dxa"/>
        </w:tcPr>
        <w:p w:rsidR="00D67EE4" w:rsidRPr="006C20D9" w:rsidRDefault="00891D57" w:rsidP="00EA1267">
          <w:pPr>
            <w:jc w:val="both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</w:p>
      </w:tc>
      <w:tc>
        <w:tcPr>
          <w:tcW w:w="4819" w:type="dxa"/>
        </w:tcPr>
        <w:p w:rsidR="00D67EE4" w:rsidRPr="006C20D9" w:rsidRDefault="00891D57" w:rsidP="00EA1267">
          <w:pPr>
            <w:jc w:val="both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</w:p>
      </w:tc>
    </w:tr>
    <w:tr w:rsidR="00D67EE4" w:rsidRPr="006C20D9" w:rsidTr="00EA1267">
      <w:trPr>
        <w:gridBefore w:val="1"/>
        <w:gridAfter w:val="1"/>
        <w:wBefore w:w="141" w:type="dxa"/>
        <w:wAfter w:w="142" w:type="dxa"/>
      </w:trPr>
      <w:tc>
        <w:tcPr>
          <w:tcW w:w="4679" w:type="dxa"/>
          <w:tcBorders>
            <w:bottom w:val="single" w:sz="4" w:space="0" w:color="auto"/>
          </w:tcBorders>
        </w:tcPr>
        <w:p w:rsidR="00D67EE4" w:rsidRPr="006C20D9" w:rsidRDefault="00891D57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</w:p>
      </w:tc>
      <w:tc>
        <w:tcPr>
          <w:tcW w:w="567" w:type="dxa"/>
          <w:tcBorders>
            <w:bottom w:val="single" w:sz="4" w:space="0" w:color="auto"/>
          </w:tcBorders>
        </w:tcPr>
        <w:p w:rsidR="00D67EE4" w:rsidRPr="006C20D9" w:rsidRDefault="00891D57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</w:p>
      </w:tc>
      <w:tc>
        <w:tcPr>
          <w:tcW w:w="4819" w:type="dxa"/>
          <w:tcBorders>
            <w:bottom w:val="single" w:sz="4" w:space="0" w:color="auto"/>
          </w:tcBorders>
        </w:tcPr>
        <w:p w:rsidR="00D67EE4" w:rsidRPr="006C20D9" w:rsidRDefault="00891D57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</w:p>
      </w:tc>
    </w:tr>
  </w:tbl>
  <w:p w:rsidR="00D67EE4" w:rsidRDefault="00891D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54923" w:rsidRPr="00D12E7F" w:rsidTr="00366716">
      <w:trPr>
        <w:trHeight w:val="1276"/>
        <w:jc w:val="center"/>
      </w:trPr>
      <w:tc>
        <w:tcPr>
          <w:tcW w:w="4051" w:type="dxa"/>
          <w:gridSpan w:val="2"/>
        </w:tcPr>
        <w:p w:rsidR="00D54923" w:rsidRPr="005F42D0" w:rsidRDefault="00891D57" w:rsidP="00D54923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BOSNA I HERCEGOVINA</w:t>
          </w:r>
        </w:p>
        <w:p w:rsidR="00D54923" w:rsidRPr="005F42D0" w:rsidRDefault="00891D57" w:rsidP="00D54923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FEDERACIJA BOSNE I HERCEGOVINE</w:t>
          </w:r>
        </w:p>
        <w:p w:rsidR="00D54923" w:rsidRPr="005F42D0" w:rsidRDefault="00891D57" w:rsidP="00D54923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PARLAMENT FEDERACIJE</w:t>
          </w:r>
        </w:p>
        <w:p w:rsidR="00D54923" w:rsidRPr="005F42D0" w:rsidRDefault="00891D57" w:rsidP="00D54923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 xml:space="preserve"> PREDSTAVNIČKI/ZASTUPNIČKI DOM  </w:t>
          </w:r>
        </w:p>
        <w:p w:rsidR="00D54923" w:rsidRPr="0001700A" w:rsidRDefault="00891D57" w:rsidP="00D54923">
          <w:pPr>
            <w:jc w:val="center"/>
            <w:rPr>
              <w:rFonts w:eastAsia="DFKai-SB"/>
              <w:b/>
              <w:i/>
              <w:color w:val="595959"/>
              <w:sz w:val="22"/>
              <w:szCs w:val="22"/>
            </w:rPr>
          </w:pPr>
          <w:proofErr w:type="spellStart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>Komisija</w:t>
          </w:r>
          <w:proofErr w:type="spellEnd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 xml:space="preserve"> </w:t>
          </w:r>
          <w:proofErr w:type="spellStart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>za</w:t>
          </w:r>
          <w:proofErr w:type="spellEnd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 xml:space="preserve"> </w:t>
          </w:r>
          <w:proofErr w:type="spellStart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>lokalnu</w:t>
          </w:r>
          <w:proofErr w:type="spellEnd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 xml:space="preserve"> </w:t>
          </w:r>
          <w:proofErr w:type="spellStart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>samoupravu</w:t>
          </w:r>
          <w:proofErr w:type="spellEnd"/>
        </w:p>
        <w:p w:rsidR="00D54923" w:rsidRPr="005F42D0" w:rsidRDefault="00891D57" w:rsidP="00D54923">
          <w:pPr>
            <w:jc w:val="center"/>
            <w:rPr>
              <w:rFonts w:eastAsia="DFKai-SB"/>
              <w:b/>
              <w:i/>
              <w:color w:val="404040" w:themeColor="text1" w:themeTint="BF"/>
            </w:rPr>
          </w:pPr>
          <w:proofErr w:type="spellStart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>Povjerenstvo</w:t>
          </w:r>
          <w:proofErr w:type="spellEnd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 xml:space="preserve"> </w:t>
          </w:r>
          <w:proofErr w:type="spellStart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>za</w:t>
          </w:r>
          <w:proofErr w:type="spellEnd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 xml:space="preserve"> </w:t>
          </w:r>
          <w:proofErr w:type="spellStart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>lokalnu</w:t>
          </w:r>
          <w:proofErr w:type="spellEnd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 xml:space="preserve"> </w:t>
          </w:r>
          <w:proofErr w:type="spellStart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>samoupravu</w:t>
          </w:r>
          <w:proofErr w:type="spellEnd"/>
        </w:p>
      </w:tc>
      <w:tc>
        <w:tcPr>
          <w:tcW w:w="1985" w:type="dxa"/>
        </w:tcPr>
        <w:p w:rsidR="00D54923" w:rsidRPr="005F42D0" w:rsidRDefault="00891D57" w:rsidP="00D54923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 xml:space="preserve"> </w:t>
          </w:r>
          <w:r w:rsidRPr="005F42D0">
            <w:rPr>
              <w:noProof/>
              <w:color w:val="404040" w:themeColor="text1" w:themeTint="BF"/>
              <w:lang w:val="hr-HR"/>
            </w:rPr>
            <w:drawing>
              <wp:inline distT="0" distB="0" distL="0" distR="0" wp14:anchorId="1D808F90" wp14:editId="6810523D">
                <wp:extent cx="514350" cy="523875"/>
                <wp:effectExtent l="0" t="0" r="0" b="9525"/>
                <wp:docPr id="2" name="Picture 2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:rsidR="00D54923" w:rsidRPr="005F42D0" w:rsidRDefault="00891D57" w:rsidP="00D54923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ƂOCHA И XEPЦEГOBИHA</w:t>
          </w:r>
        </w:p>
        <w:p w:rsidR="00D54923" w:rsidRPr="005F42D0" w:rsidRDefault="00891D57" w:rsidP="00D54923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ФEДEPAЦИJA ƂOCHE И XEPЦEГOBИHE</w:t>
          </w:r>
        </w:p>
        <w:p w:rsidR="00D54923" w:rsidRPr="005F42D0" w:rsidRDefault="00891D57" w:rsidP="00D54923">
          <w:pPr>
            <w:tabs>
              <w:tab w:val="center" w:pos="4536"/>
              <w:tab w:val="right" w:pos="9072"/>
            </w:tabs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ПAPЛAMEHT ФEДEPAЦИJE</w:t>
          </w:r>
        </w:p>
        <w:p w:rsidR="00D54923" w:rsidRPr="005F42D0" w:rsidRDefault="00891D57" w:rsidP="00D54923">
          <w:pPr>
            <w:tabs>
              <w:tab w:val="center" w:pos="4536"/>
              <w:tab w:val="right" w:pos="9072"/>
            </w:tabs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ПPEДCTABHИЧKИ ДOM</w:t>
          </w:r>
        </w:p>
        <w:p w:rsidR="00D54923" w:rsidRPr="0001700A" w:rsidRDefault="00891D57" w:rsidP="00D54923">
          <w:pPr>
            <w:jc w:val="center"/>
            <w:rPr>
              <w:rFonts w:eastAsia="DFKai-SB"/>
              <w:b/>
              <w:i/>
              <w:color w:val="595959"/>
              <w:sz w:val="22"/>
              <w:szCs w:val="22"/>
            </w:rPr>
          </w:pPr>
          <w:proofErr w:type="spellStart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>Кoмисиja</w:t>
          </w:r>
          <w:proofErr w:type="spellEnd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 xml:space="preserve"> </w:t>
          </w:r>
          <w:proofErr w:type="spellStart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>зa</w:t>
          </w:r>
          <w:proofErr w:type="spellEnd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 xml:space="preserve"> </w:t>
          </w:r>
          <w:r w:rsidRPr="0001700A">
            <w:rPr>
              <w:rFonts w:eastAsia="DFKai-SB"/>
              <w:b/>
              <w:i/>
              <w:color w:val="595959"/>
              <w:sz w:val="22"/>
              <w:szCs w:val="22"/>
              <w:lang w:val="sr-Cyrl-BA"/>
            </w:rPr>
            <w:t>локалну самоуораву</w:t>
          </w:r>
        </w:p>
        <w:p w:rsidR="00D54923" w:rsidRPr="005F42D0" w:rsidRDefault="00891D57" w:rsidP="00D54923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</w:p>
      </w:tc>
    </w:tr>
    <w:tr w:rsidR="00D54923" w:rsidRPr="00D12E7F" w:rsidTr="00366716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:rsidR="00D54923" w:rsidRPr="005F42D0" w:rsidRDefault="00891D57" w:rsidP="00D54923">
          <w:pPr>
            <w:jc w:val="right"/>
            <w:rPr>
              <w:rFonts w:eastAsia="DFKai-SB"/>
              <w:b/>
              <w:color w:val="404040" w:themeColor="text1" w:themeTint="BF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:rsidR="00D54923" w:rsidRPr="005F42D0" w:rsidRDefault="00891D57" w:rsidP="00D54923">
          <w:pPr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 xml:space="preserve">                   BOSNIA AND HERZEGOVINA</w:t>
          </w:r>
        </w:p>
        <w:p w:rsidR="00D54923" w:rsidRPr="005F42D0" w:rsidRDefault="00891D57" w:rsidP="00D54923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FEDERATION OF BOSNIA AND HERZEGOVINA</w:t>
          </w:r>
        </w:p>
        <w:p w:rsidR="00D54923" w:rsidRPr="005F42D0" w:rsidRDefault="00891D57" w:rsidP="00D54923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PARLIAMENT OF THE FEDERATION</w:t>
          </w:r>
        </w:p>
        <w:p w:rsidR="00D54923" w:rsidRPr="005F42D0" w:rsidRDefault="00891D57" w:rsidP="00D54923">
          <w:pPr>
            <w:tabs>
              <w:tab w:val="center" w:pos="4536"/>
              <w:tab w:val="right" w:pos="9072"/>
            </w:tabs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HOUSE OF REPRESENTATIVES</w:t>
          </w:r>
        </w:p>
        <w:p w:rsidR="00D54923" w:rsidRPr="0001700A" w:rsidRDefault="00891D57" w:rsidP="00D54923">
          <w:pPr>
            <w:jc w:val="center"/>
            <w:rPr>
              <w:rFonts w:eastAsia="DFKai-SB"/>
              <w:b/>
              <w:color w:val="404040" w:themeColor="text1" w:themeTint="BF"/>
              <w:sz w:val="22"/>
              <w:szCs w:val="22"/>
            </w:rPr>
          </w:pPr>
          <w:r w:rsidRPr="0001700A">
            <w:rPr>
              <w:rFonts w:eastAsia="DFKai-SB"/>
              <w:b/>
              <w:color w:val="404040" w:themeColor="text1" w:themeTint="BF"/>
              <w:sz w:val="22"/>
              <w:szCs w:val="22"/>
            </w:rPr>
            <w:t>Local Self-Government Committee</w:t>
          </w:r>
        </w:p>
      </w:tc>
      <w:tc>
        <w:tcPr>
          <w:tcW w:w="2989" w:type="dxa"/>
          <w:tcBorders>
            <w:bottom w:val="threeDEmboss" w:sz="6" w:space="0" w:color="auto"/>
          </w:tcBorders>
        </w:tcPr>
        <w:p w:rsidR="00D54923" w:rsidRPr="00D12E7F" w:rsidRDefault="00891D57" w:rsidP="00D54923">
          <w:pPr>
            <w:jc w:val="center"/>
            <w:rPr>
              <w:rFonts w:eastAsia="DFKai-SB"/>
              <w:b/>
              <w:color w:val="000000"/>
              <w:sz w:val="18"/>
              <w:szCs w:val="18"/>
            </w:rPr>
          </w:pPr>
        </w:p>
      </w:tc>
    </w:tr>
  </w:tbl>
  <w:p w:rsidR="00D54923" w:rsidRDefault="00891D57" w:rsidP="00D54923">
    <w:pPr>
      <w:pStyle w:val="Header"/>
    </w:pPr>
  </w:p>
  <w:p w:rsidR="00D67EE4" w:rsidRDefault="00891D57" w:rsidP="00EA12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5CBB"/>
    <w:multiLevelType w:val="hybridMultilevel"/>
    <w:tmpl w:val="F7529E82"/>
    <w:lvl w:ilvl="0" w:tplc="CBF06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67109A"/>
    <w:multiLevelType w:val="hybridMultilevel"/>
    <w:tmpl w:val="3564BC9E"/>
    <w:lvl w:ilvl="0" w:tplc="4BC40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C6"/>
    <w:rsid w:val="002F28C6"/>
    <w:rsid w:val="007D22FB"/>
    <w:rsid w:val="00891D57"/>
    <w:rsid w:val="00AA2699"/>
    <w:rsid w:val="00E7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4104"/>
  <w15:chartTrackingRefBased/>
  <w15:docId w15:val="{5AD6C924-1A2B-4B4C-846D-9EA29DDB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Heading1">
    <w:name w:val="heading 1"/>
    <w:basedOn w:val="Normal"/>
    <w:next w:val="Normal"/>
    <w:link w:val="Heading1Char"/>
    <w:qFormat/>
    <w:rsid w:val="002F28C6"/>
    <w:pPr>
      <w:keepNext/>
      <w:jc w:val="center"/>
      <w:outlineLvl w:val="0"/>
    </w:pPr>
    <w:rPr>
      <w:rFonts w:ascii="Arial" w:hAnsi="Arial"/>
      <w:b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28C6"/>
    <w:rPr>
      <w:rFonts w:ascii="Arial" w:eastAsia="Times New Roman" w:hAnsi="Arial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2F28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8C6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rsid w:val="002F28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8C6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Hyperlink">
    <w:name w:val="Hyperlink"/>
    <w:basedOn w:val="DefaultParagraphFont"/>
    <w:rsid w:val="002F28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D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9D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http://www.parlamentfbih.gov.b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lamentfbih.gov.b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Muamera Ahmedspahić</dc:creator>
  <cp:keywords/>
  <dc:description/>
  <cp:lastModifiedBy>Muamera Ahmedspahić</cp:lastModifiedBy>
  <cp:revision>4</cp:revision>
  <cp:lastPrinted>2023-07-14T08:03:00Z</cp:lastPrinted>
  <dcterms:created xsi:type="dcterms:W3CDTF">2023-07-14T07:54:00Z</dcterms:created>
  <dcterms:modified xsi:type="dcterms:W3CDTF">2023-07-14T08:22:00Z</dcterms:modified>
</cp:coreProperties>
</file>